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B995" w14:textId="77777777" w:rsidR="001149DC" w:rsidRPr="00C25C9D" w:rsidRDefault="001149DC" w:rsidP="001149DC">
      <w:pPr>
        <w:jc w:val="center"/>
      </w:pPr>
      <w:r w:rsidRPr="00C25C9D">
        <w:t xml:space="preserve">Oświadczenie </w:t>
      </w:r>
    </w:p>
    <w:p w14:paraId="7CFB82F5" w14:textId="1C5C0D7F" w:rsidR="001149DC" w:rsidRPr="00C25C9D" w:rsidRDefault="001149DC" w:rsidP="001149DC">
      <w:pPr>
        <w:jc w:val="center"/>
      </w:pPr>
      <w:r w:rsidRPr="00C25C9D">
        <w:t xml:space="preserve">Uczestnika konkursu o niepodleganiu wykluczeniu z art. 24 </w:t>
      </w:r>
    </w:p>
    <w:p w14:paraId="57DBFE8B" w14:textId="77777777" w:rsidR="001149DC" w:rsidRPr="00C25C9D" w:rsidRDefault="001149DC" w:rsidP="001149DC">
      <w:pPr>
        <w:jc w:val="center"/>
      </w:pPr>
      <w:r w:rsidRPr="00C25C9D">
        <w:t xml:space="preserve">Ustawy z dnia 29 stycznia 2004 r. Prawo Zamówień Publicznych </w:t>
      </w:r>
    </w:p>
    <w:p w14:paraId="2DC0F8FB" w14:textId="77777777" w:rsidR="001149DC" w:rsidRPr="00C25C9D" w:rsidRDefault="001149DC" w:rsidP="001149DC"/>
    <w:p w14:paraId="5F1C90E5" w14:textId="77777777" w:rsidR="001149DC" w:rsidRPr="00C25C9D" w:rsidRDefault="001149DC" w:rsidP="001149DC">
      <w:r w:rsidRPr="00C25C9D">
        <w:t>Uczestnik konkursu: ………………………………………………………………………………………………………………………..</w:t>
      </w:r>
    </w:p>
    <w:p w14:paraId="65EF879E" w14:textId="77777777" w:rsidR="001149DC" w:rsidRPr="00C25C9D" w:rsidRDefault="001149DC" w:rsidP="001149DC">
      <w:r w:rsidRPr="00C25C9D">
        <w:t>Adres uczestnika konkursu ………………………………………………………………………………………………………………</w:t>
      </w:r>
    </w:p>
    <w:p w14:paraId="31329DDA" w14:textId="77777777" w:rsidR="001149DC" w:rsidRPr="00C25C9D" w:rsidRDefault="001149DC" w:rsidP="001149DC"/>
    <w:p w14:paraId="7DDE8BC8" w14:textId="66030177" w:rsidR="001149DC" w:rsidRPr="00C25C9D" w:rsidRDefault="001149DC" w:rsidP="001149DC">
      <w:pPr>
        <w:jc w:val="both"/>
      </w:pPr>
      <w:r w:rsidRPr="00C25C9D">
        <w:t xml:space="preserve">W związku z dyspozycją przepisu art. 24 ustawy z dnia 29 stycznia 2004 r Prawo zamówień publicznych (Dz. U. z 2013 r., poz. 907 ze zm.), oświadczam, że na dzień składania wniosków o dopuszczenie do udziału w konkursie nie ma podstaw do wykluczenia nas jako Uczestnika konkursu. </w:t>
      </w:r>
    </w:p>
    <w:p w14:paraId="5DA584D2" w14:textId="77777777" w:rsidR="001149DC" w:rsidRPr="00C25C9D" w:rsidRDefault="001149DC" w:rsidP="001149DC"/>
    <w:p w14:paraId="31E54E39" w14:textId="77777777" w:rsidR="001149DC" w:rsidRPr="00C25C9D" w:rsidRDefault="001149DC" w:rsidP="001149DC">
      <w:r w:rsidRPr="00C25C9D">
        <w:t>………………………………………………………..</w:t>
      </w:r>
      <w:r w:rsidRPr="00C25C9D">
        <w:tab/>
      </w:r>
      <w:r w:rsidRPr="00C25C9D">
        <w:tab/>
      </w:r>
      <w:r w:rsidRPr="00C25C9D">
        <w:tab/>
      </w:r>
      <w:r w:rsidRPr="00C25C9D">
        <w:tab/>
        <w:t>………………………………………………………</w:t>
      </w:r>
    </w:p>
    <w:p w14:paraId="44F6A3B1" w14:textId="77777777" w:rsidR="001149DC" w:rsidRPr="00C25C9D" w:rsidRDefault="001149DC" w:rsidP="001149DC">
      <w:r w:rsidRPr="00C25C9D">
        <w:t>Miejscowość, data</w:t>
      </w:r>
      <w:r w:rsidRPr="00C25C9D">
        <w:tab/>
      </w:r>
      <w:r w:rsidRPr="00C25C9D">
        <w:tab/>
      </w:r>
      <w:r w:rsidRPr="00C25C9D">
        <w:tab/>
      </w:r>
      <w:r w:rsidRPr="00C25C9D">
        <w:tab/>
      </w:r>
      <w:r w:rsidRPr="00C25C9D">
        <w:tab/>
      </w:r>
      <w:r w:rsidRPr="00C25C9D">
        <w:tab/>
        <w:t xml:space="preserve">     podpis Uczestnika Konkursu</w:t>
      </w:r>
    </w:p>
    <w:p w14:paraId="44F2A5FA" w14:textId="77777777" w:rsidR="001149DC" w:rsidRPr="00C25C9D" w:rsidRDefault="001149DC" w:rsidP="001149DC"/>
    <w:p w14:paraId="2BD63825" w14:textId="77777777" w:rsidR="001149DC" w:rsidRPr="00C25C9D" w:rsidRDefault="001149DC" w:rsidP="001149DC"/>
    <w:p w14:paraId="5434B27D" w14:textId="77777777" w:rsidR="001149DC" w:rsidRPr="00C25C9D" w:rsidRDefault="001149DC" w:rsidP="001149DC"/>
    <w:p w14:paraId="04B05774" w14:textId="77777777" w:rsidR="008A3D05" w:rsidRDefault="008A3D05"/>
    <w:sectPr w:rsidR="008A3D05" w:rsidSect="00425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FEE09" w14:textId="77777777" w:rsidR="001071EE" w:rsidRDefault="001071EE" w:rsidP="001149DC">
      <w:pPr>
        <w:spacing w:after="0" w:line="240" w:lineRule="auto"/>
      </w:pPr>
      <w:r>
        <w:separator/>
      </w:r>
    </w:p>
  </w:endnote>
  <w:endnote w:type="continuationSeparator" w:id="0">
    <w:p w14:paraId="34B14BD2" w14:textId="77777777" w:rsidR="001071EE" w:rsidRDefault="001071EE" w:rsidP="0011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D9D7" w14:textId="77777777" w:rsidR="00D37A3E" w:rsidRDefault="00D37A3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21FB" w14:textId="77777777" w:rsidR="00D37A3E" w:rsidRDefault="00D37A3E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773B" w14:textId="77777777" w:rsidR="00D37A3E" w:rsidRDefault="00D37A3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C225" w14:textId="77777777" w:rsidR="001071EE" w:rsidRDefault="001071EE" w:rsidP="001149DC">
      <w:pPr>
        <w:spacing w:after="0" w:line="240" w:lineRule="auto"/>
      </w:pPr>
      <w:r>
        <w:separator/>
      </w:r>
    </w:p>
  </w:footnote>
  <w:footnote w:type="continuationSeparator" w:id="0">
    <w:p w14:paraId="6A11A957" w14:textId="77777777" w:rsidR="001071EE" w:rsidRDefault="001071EE" w:rsidP="0011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145B" w14:textId="77777777" w:rsidR="00D37A3E" w:rsidRDefault="00D37A3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3069" w14:textId="77777777" w:rsidR="00223906" w:rsidRPr="007B4384" w:rsidRDefault="00223906" w:rsidP="00223906">
    <w:pPr>
      <w:jc w:val="both"/>
      <w:rPr>
        <w:rFonts w:asciiTheme="minorHAnsi" w:hAnsiTheme="minorHAnsi" w:cstheme="minorHAnsi"/>
        <w:b/>
        <w:bCs/>
      </w:rPr>
    </w:pPr>
    <w:r w:rsidRPr="00A14F62">
      <w:rPr>
        <w:rFonts w:asciiTheme="minorHAnsi" w:hAnsiTheme="minorHAnsi" w:cstheme="minorHAnsi"/>
        <w:b/>
        <w:bCs/>
      </w:rPr>
      <w:t>Opracowanie koncepcji eskpozycji zatytułowanej „Krzysztof Penderecki – dziedzictwo polskiej muzyki XX i XXI wieku” w Europejskim Centrum Muzyki Krzysztofa Pendereckiego w Lusławicach</w:t>
    </w:r>
    <w:r w:rsidRPr="007B4384">
      <w:rPr>
        <w:rFonts w:asciiTheme="minorHAnsi" w:hAnsiTheme="minorHAnsi" w:cstheme="minorHAnsi"/>
        <w:b/>
        <w:bCs/>
      </w:rPr>
      <w:t>.</w:t>
    </w:r>
  </w:p>
  <w:p w14:paraId="60FCDFCB" w14:textId="77777777" w:rsidR="00C67BC4" w:rsidRPr="008D4AE9" w:rsidRDefault="008D4AE9" w:rsidP="008D4AE9">
    <w:pPr>
      <w:pStyle w:val="Nagwek"/>
      <w:jc w:val="right"/>
    </w:pPr>
    <w:bookmarkStart w:id="0" w:name="_GoBack"/>
    <w:bookmarkEnd w:id="0"/>
    <w:r>
      <w:t>Załącznik nr 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0E8D" w14:textId="77777777" w:rsidR="00D37A3E" w:rsidRDefault="00D37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DC"/>
    <w:rsid w:val="001071EE"/>
    <w:rsid w:val="001149DC"/>
    <w:rsid w:val="00223906"/>
    <w:rsid w:val="008A3D05"/>
    <w:rsid w:val="008D4AE9"/>
    <w:rsid w:val="00D37A3E"/>
    <w:rsid w:val="00D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1F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1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2</vt:lpstr>
    </vt:vector>
  </TitlesOfParts>
  <Manager/>
  <Company/>
  <LinksUpToDate>false</LinksUpToDate>
  <CharactersWithSpaces>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5</cp:revision>
  <cp:lastPrinted>2015-06-02T08:02:00Z</cp:lastPrinted>
  <dcterms:created xsi:type="dcterms:W3CDTF">2015-10-15T22:05:00Z</dcterms:created>
  <dcterms:modified xsi:type="dcterms:W3CDTF">2015-10-27T07:17:00Z</dcterms:modified>
  <cp:category/>
</cp:coreProperties>
</file>